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Притча ученик и учитель "Первая стрела"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Мастер обучал ученика стрельбе из лука. Ученик взял лук, две стрелы и приготовился к выполнению упражнения. Однако Мастер подошёл, забрал у него одну из стрел и бросил её в сторону.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- Почему ты отобрал у меня вторую стрелу? - Спросил ученик.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- Я отобрал у тебя не вторую стрелу, а первую, так как она все равно пошла бы мимо цели.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 xml:space="preserve">- Но почему? - удивленно спросил ученик. </w:t>
      </w:r>
    </w:p>
    <w:p w:rsidR="00323D4E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- Потому что, стреляя, ты бы знал, что у тебя в запасе есть еще одна попытка, - ответил Мастер.</w:t>
      </w:r>
    </w:p>
    <w:p w:rsidR="00441AEB" w:rsidRPr="00441AEB" w:rsidRDefault="00441AEB" w:rsidP="00441AEB">
      <w:pPr>
        <w:rPr>
          <w:sz w:val="28"/>
          <w:szCs w:val="28"/>
        </w:rPr>
      </w:pP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Притча о Цели. Притчи о жизни.</w:t>
      </w:r>
    </w:p>
    <w:p w:rsidR="00441AEB" w:rsidRPr="00441AEB" w:rsidRDefault="00441AEB" w:rsidP="00441AEB">
      <w:pPr>
        <w:rPr>
          <w:sz w:val="28"/>
          <w:szCs w:val="28"/>
        </w:rPr>
      </w:pPr>
      <w:proofErr w:type="spellStart"/>
      <w:r w:rsidRPr="00441AEB">
        <w:rPr>
          <w:sz w:val="28"/>
          <w:szCs w:val="28"/>
        </w:rPr>
        <w:t>Дрона</w:t>
      </w:r>
      <w:proofErr w:type="spellEnd"/>
      <w:r w:rsidRPr="00441AEB">
        <w:rPr>
          <w:sz w:val="28"/>
          <w:szCs w:val="28"/>
        </w:rPr>
        <w:t xml:space="preserve"> был величайшим мастером стрельбы из лука, и у него всегда было множество учеников. Как-то раз он повесил на дерево мишень и спросил каждого из своих учеников, что тот видит. Первый ученик ответил: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– Учитель! Я вижу дерево и мишень на нем. Другой ученик произнес: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– Я вижу ствол дерева с мишенью, листву, солнце, птиц на небе…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Третий сказал: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– Я вижу тебя, мой Учитель, твоих учеников и дерево, на котором висит мишень.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 xml:space="preserve">Остальные отвечали </w:t>
      </w:r>
      <w:proofErr w:type="gramStart"/>
      <w:r w:rsidRPr="00441AEB">
        <w:rPr>
          <w:sz w:val="28"/>
          <w:szCs w:val="28"/>
        </w:rPr>
        <w:t>примерно то</w:t>
      </w:r>
      <w:proofErr w:type="gramEnd"/>
      <w:r w:rsidRPr="00441AEB">
        <w:rPr>
          <w:sz w:val="28"/>
          <w:szCs w:val="28"/>
        </w:rPr>
        <w:t xml:space="preserve"> же самое. Затем </w:t>
      </w:r>
      <w:proofErr w:type="spellStart"/>
      <w:r w:rsidRPr="00441AEB">
        <w:rPr>
          <w:sz w:val="28"/>
          <w:szCs w:val="28"/>
        </w:rPr>
        <w:t>Дрона</w:t>
      </w:r>
      <w:proofErr w:type="spellEnd"/>
      <w:r w:rsidRPr="00441AEB">
        <w:rPr>
          <w:sz w:val="28"/>
          <w:szCs w:val="28"/>
        </w:rPr>
        <w:t xml:space="preserve"> подошел к своему лучшему ученику </w:t>
      </w:r>
      <w:proofErr w:type="spellStart"/>
      <w:r w:rsidRPr="00441AEB">
        <w:rPr>
          <w:sz w:val="28"/>
          <w:szCs w:val="28"/>
        </w:rPr>
        <w:t>Арджуне</w:t>
      </w:r>
      <w:proofErr w:type="spellEnd"/>
      <w:r w:rsidRPr="00441AEB">
        <w:rPr>
          <w:sz w:val="28"/>
          <w:szCs w:val="28"/>
        </w:rPr>
        <w:t xml:space="preserve"> и спросил: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 xml:space="preserve">– А ты что видишь, </w:t>
      </w:r>
      <w:proofErr w:type="spellStart"/>
      <w:r w:rsidRPr="00441AEB">
        <w:rPr>
          <w:sz w:val="28"/>
          <w:szCs w:val="28"/>
        </w:rPr>
        <w:t>Арджуна</w:t>
      </w:r>
      <w:proofErr w:type="spellEnd"/>
      <w:r w:rsidRPr="00441AEB">
        <w:rPr>
          <w:sz w:val="28"/>
          <w:szCs w:val="28"/>
        </w:rPr>
        <w:t>?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– Прости, Учитель. Наверное, у меня что-то случилось со зрением. Как я ни стараюсь, не вижу ничего, кроме центра мишени, – последовал ответ.</w:t>
      </w:r>
    </w:p>
    <w:p w:rsidR="00441AEB" w:rsidRPr="00441AEB" w:rsidRDefault="00441AEB" w:rsidP="00441AEB">
      <w:pPr>
        <w:rPr>
          <w:sz w:val="28"/>
          <w:szCs w:val="28"/>
        </w:rPr>
      </w:pPr>
      <w:proofErr w:type="spellStart"/>
      <w:r w:rsidRPr="00441AEB">
        <w:rPr>
          <w:sz w:val="28"/>
          <w:szCs w:val="28"/>
        </w:rPr>
        <w:t>Дрона</w:t>
      </w:r>
      <w:proofErr w:type="spellEnd"/>
      <w:r w:rsidRPr="00441AEB">
        <w:rPr>
          <w:sz w:val="28"/>
          <w:szCs w:val="28"/>
        </w:rPr>
        <w:t xml:space="preserve"> повернулся к остальным ученикам и назидательно сказал:</w:t>
      </w:r>
    </w:p>
    <w:p w:rsidR="00441AEB" w:rsidRPr="00441AEB" w:rsidRDefault="00441AEB" w:rsidP="00441AEB">
      <w:pPr>
        <w:rPr>
          <w:sz w:val="28"/>
          <w:szCs w:val="28"/>
        </w:rPr>
      </w:pPr>
      <w:r w:rsidRPr="00441AEB">
        <w:rPr>
          <w:sz w:val="28"/>
          <w:szCs w:val="28"/>
        </w:rPr>
        <w:t>– Знайте: только такой человек может стать Попадающим</w:t>
      </w:r>
      <w:proofErr w:type="gramStart"/>
      <w:r w:rsidRPr="00441AEB">
        <w:rPr>
          <w:sz w:val="28"/>
          <w:szCs w:val="28"/>
        </w:rPr>
        <w:t xml:space="preserve"> В</w:t>
      </w:r>
      <w:proofErr w:type="gramEnd"/>
      <w:r w:rsidRPr="00441AEB">
        <w:rPr>
          <w:sz w:val="28"/>
          <w:szCs w:val="28"/>
        </w:rPr>
        <w:t xml:space="preserve"> Цель.</w:t>
      </w:r>
    </w:p>
    <w:sectPr w:rsidR="00441AEB" w:rsidRPr="00441AEB" w:rsidSect="00323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oNotDisplayPageBoundaries/>
  <w:proofState w:spelling="clean" w:grammar="clean"/>
  <w:defaultTabStop w:val="708"/>
  <w:characterSpacingControl w:val="doNotCompress"/>
  <w:compat/>
  <w:rsids>
    <w:rsidRoot w:val="00441AEB"/>
    <w:rsid w:val="00323D4E"/>
    <w:rsid w:val="0044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2012-10-27T20:30:00Z</cp:lastPrinted>
  <dcterms:created xsi:type="dcterms:W3CDTF">2012-10-27T20:28:00Z</dcterms:created>
  <dcterms:modified xsi:type="dcterms:W3CDTF">2012-10-27T20:33:00Z</dcterms:modified>
</cp:coreProperties>
</file>